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722" w14:textId="77777777" w:rsidR="00022189" w:rsidRDefault="00022189" w:rsidP="00022189">
      <w:pPr>
        <w:pStyle w:val="Heading1"/>
        <w:jc w:val="right"/>
        <w:rPr>
          <w:rFonts w:ascii="Calibri" w:eastAsia="Calibri" w:hAnsi="Calibri" w:cs="Calibri"/>
        </w:rPr>
      </w:pPr>
      <w:bookmarkStart w:id="0" w:name="_Toc7723379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7B85E55" wp14:editId="2FE9729F">
            <wp:simplePos x="0" y="0"/>
            <wp:positionH relativeFrom="column">
              <wp:posOffset>-59690</wp:posOffset>
            </wp:positionH>
            <wp:positionV relativeFrom="paragraph">
              <wp:posOffset>-354330</wp:posOffset>
            </wp:positionV>
            <wp:extent cx="585470" cy="829310"/>
            <wp:effectExtent l="0" t="0" r="0" b="0"/>
            <wp:wrapNone/>
            <wp:docPr id="5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Advancement to Independent Student Teaching</w:t>
      </w:r>
      <w:bookmarkEnd w:id="0"/>
      <w:r>
        <w:rPr>
          <w:rFonts w:ascii="Calibri" w:eastAsia="Calibri" w:hAnsi="Calibri" w:cs="Calibri"/>
        </w:rPr>
        <w:t xml:space="preserve"> </w:t>
      </w:r>
    </w:p>
    <w:p w14:paraId="6DB314C2" w14:textId="77777777" w:rsidR="00022189" w:rsidRDefault="00022189" w:rsidP="00022189">
      <w:pPr>
        <w:spacing w:before="59" w:after="0" w:line="279" w:lineRule="auto"/>
        <w:ind w:left="-166" w:right="98" w:firstLine="801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18181"/>
          <w:sz w:val="20"/>
          <w:szCs w:val="20"/>
        </w:rPr>
        <w:t>STEP Elementary</w:t>
      </w:r>
    </w:p>
    <w:p w14:paraId="0A30356A" w14:textId="77777777" w:rsidR="00022189" w:rsidRDefault="00022189" w:rsidP="00022189">
      <w:pPr>
        <w:spacing w:after="0" w:line="279" w:lineRule="auto"/>
        <w:ind w:right="98"/>
        <w:rPr>
          <w:rFonts w:ascii="Calibri" w:eastAsia="Calibri" w:hAnsi="Calibri" w:cs="Calibri"/>
          <w:color w:val="000000"/>
          <w:sz w:val="24"/>
          <w:szCs w:val="24"/>
        </w:rPr>
      </w:pPr>
    </w:p>
    <w:p w14:paraId="1C2C2D03" w14:textId="77777777" w:rsidR="00022189" w:rsidRDefault="00022189" w:rsidP="00022189">
      <w:pPr>
        <w:spacing w:after="0" w:line="279" w:lineRule="auto"/>
        <w:ind w:left="63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Elementary candidates complete ten days of independent student teaching during a three-week </w:t>
      </w:r>
      <w:r>
        <w:rPr>
          <w:rFonts w:ascii="Calibri" w:eastAsia="Calibri" w:hAnsi="Calibri" w:cs="Calibri"/>
          <w:sz w:val="24"/>
          <w:szCs w:val="24"/>
        </w:rPr>
        <w:t xml:space="preserve">window in spring quarter. The following must be completed </w:t>
      </w:r>
      <w:proofErr w:type="gramStart"/>
      <w:r>
        <w:rPr>
          <w:rFonts w:ascii="Calibri" w:eastAsia="Calibri" w:hAnsi="Calibri" w:cs="Calibri"/>
          <w:sz w:val="24"/>
          <w:szCs w:val="24"/>
        </w:rPr>
        <w:t>in order 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Teacher Candidate to move from Non-Independent Student Teaching to Independent Student Teaching:</w:t>
      </w:r>
    </w:p>
    <w:p w14:paraId="65C79CDC" w14:textId="77777777" w:rsidR="00022189" w:rsidRDefault="00022189" w:rsidP="00022189">
      <w:pPr>
        <w:spacing w:after="0" w:line="200" w:lineRule="auto"/>
        <w:ind w:left="630"/>
        <w:rPr>
          <w:rFonts w:ascii="Calibri" w:eastAsia="Calibri" w:hAnsi="Calibri" w:cs="Calibri"/>
          <w:sz w:val="20"/>
          <w:szCs w:val="20"/>
        </w:rPr>
      </w:pPr>
    </w:p>
    <w:p w14:paraId="35D99CC8" w14:textId="77777777" w:rsidR="00022189" w:rsidRDefault="00022189" w:rsidP="00022189">
      <w:pPr>
        <w:spacing w:after="0" w:line="200" w:lineRule="auto"/>
        <w:ind w:left="630"/>
        <w:rPr>
          <w:rFonts w:ascii="Calibri" w:eastAsia="Calibri" w:hAnsi="Calibri" w:cs="Calibri"/>
          <w:sz w:val="20"/>
          <w:szCs w:val="20"/>
        </w:rPr>
      </w:pPr>
    </w:p>
    <w:p w14:paraId="78607DF8" w14:textId="05754CE0" w:rsidR="00022189" w:rsidRDefault="00022189" w:rsidP="00022189">
      <w:pPr>
        <w:spacing w:after="0" w:line="289" w:lineRule="auto"/>
        <w:ind w:left="630" w:right="-465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Teacher Candidate: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8CD80B7" w14:textId="77777777" w:rsidR="00022189" w:rsidRDefault="00022189" w:rsidP="00022189">
      <w:pPr>
        <w:tabs>
          <w:tab w:val="left" w:pos="4320"/>
          <w:tab w:val="left" w:pos="10080"/>
        </w:tabs>
        <w:spacing w:after="0" w:line="289" w:lineRule="auto"/>
        <w:ind w:left="630" w:right="-465"/>
        <w:rPr>
          <w:rFonts w:ascii="Calibri" w:eastAsia="Calibri" w:hAnsi="Calibri" w:cs="Calibri"/>
          <w:sz w:val="24"/>
          <w:szCs w:val="24"/>
        </w:rPr>
      </w:pPr>
    </w:p>
    <w:p w14:paraId="6ECFBC6D" w14:textId="0012E128" w:rsidR="00022189" w:rsidRDefault="00022189" w:rsidP="00022189">
      <w:pPr>
        <w:spacing w:after="0" w:line="289" w:lineRule="auto"/>
        <w:ind w:left="630" w:right="-4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Cooperating Teacher: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u w:val="single"/>
        </w:rPr>
        <w:t xml:space="preserve"> </w:t>
      </w:r>
    </w:p>
    <w:p w14:paraId="327C9A88" w14:textId="77777777" w:rsidR="00022189" w:rsidRDefault="00022189" w:rsidP="00022189">
      <w:pPr>
        <w:spacing w:before="4" w:after="0" w:line="130" w:lineRule="auto"/>
        <w:ind w:left="630"/>
        <w:rPr>
          <w:rFonts w:ascii="Calibri" w:eastAsia="Calibri" w:hAnsi="Calibri" w:cs="Calibri"/>
          <w:sz w:val="13"/>
          <w:szCs w:val="13"/>
        </w:rPr>
      </w:pPr>
    </w:p>
    <w:p w14:paraId="714133D6" w14:textId="77777777" w:rsidR="00022189" w:rsidRDefault="00022189" w:rsidP="00022189">
      <w:pPr>
        <w:spacing w:after="0" w:line="200" w:lineRule="auto"/>
        <w:ind w:left="630"/>
        <w:rPr>
          <w:rFonts w:ascii="Calibri" w:eastAsia="Calibri" w:hAnsi="Calibri" w:cs="Calibri"/>
          <w:sz w:val="20"/>
          <w:szCs w:val="20"/>
        </w:rPr>
      </w:pPr>
    </w:p>
    <w:p w14:paraId="6D6E902D" w14:textId="6F545C59" w:rsidR="00022189" w:rsidRDefault="00022189" w:rsidP="00022189">
      <w:pPr>
        <w:spacing w:before="11" w:after="0" w:line="289" w:lineRule="auto"/>
        <w:ind w:left="630" w:right="-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Grade Level: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</w:t>
      </w:r>
    </w:p>
    <w:p w14:paraId="459DFCDE" w14:textId="77777777" w:rsidR="00022189" w:rsidRDefault="00022189" w:rsidP="00022189">
      <w:pPr>
        <w:spacing w:before="2" w:after="0" w:line="12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p w14:paraId="58FAA77D" w14:textId="77777777" w:rsidR="00022189" w:rsidRDefault="00022189" w:rsidP="0002218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BC52665" w14:textId="2F153E62" w:rsidR="00022189" w:rsidRDefault="00022189" w:rsidP="00927961">
      <w:pPr>
        <w:spacing w:before="11" w:after="0" w:line="240" w:lineRule="auto"/>
        <w:ind w:left="63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Teacher Candidate has fulfilled the following requirements to move from Non-Independent</w:t>
      </w:r>
      <w:r w:rsidR="0092796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 Teaching to assume Independent Daily Student Teaching (please check each one):</w:t>
      </w:r>
    </w:p>
    <w:p w14:paraId="455EAFEE" w14:textId="77777777" w:rsidR="00022189" w:rsidRDefault="00022189" w:rsidP="00022189">
      <w:pPr>
        <w:spacing w:before="6" w:after="0" w:line="280" w:lineRule="auto"/>
        <w:rPr>
          <w:rFonts w:ascii="Calibri" w:eastAsia="Calibri" w:hAnsi="Calibri" w:cs="Calibri"/>
          <w:sz w:val="28"/>
          <w:szCs w:val="28"/>
        </w:rPr>
      </w:pPr>
    </w:p>
    <w:p w14:paraId="5C9022FD" w14:textId="42F086DA" w:rsidR="00022189" w:rsidRDefault="00022189" w:rsidP="00927961">
      <w:pPr>
        <w:tabs>
          <w:tab w:val="left" w:pos="760"/>
          <w:tab w:val="left" w:pos="1440"/>
        </w:tabs>
        <w:spacing w:before="11" w:after="0" w:line="240" w:lineRule="auto"/>
        <w:ind w:left="1440" w:right="180" w:hanging="12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z w:val="24"/>
          <w:szCs w:val="24"/>
        </w:rPr>
        <w:tab/>
        <w:t>Has passed all subject matter requirements for independent student teaching, including subject matter competency and Constitution</w:t>
      </w:r>
      <w:r w:rsidR="0092796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Requirement.</w:t>
      </w:r>
    </w:p>
    <w:p w14:paraId="209B2279" w14:textId="77777777" w:rsidR="00022189" w:rsidRDefault="00022189" w:rsidP="00022189">
      <w:pPr>
        <w:tabs>
          <w:tab w:val="left" w:pos="760"/>
        </w:tabs>
        <w:spacing w:before="11" w:after="0" w:line="289" w:lineRule="auto"/>
        <w:ind w:left="1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z w:val="24"/>
          <w:szCs w:val="24"/>
        </w:rPr>
        <w:tab/>
        <w:t>Has completed CPR/First Aid training</w:t>
      </w:r>
    </w:p>
    <w:p w14:paraId="7A863845" w14:textId="5A07CF9B" w:rsidR="00022189" w:rsidRDefault="00022189" w:rsidP="00022189">
      <w:pPr>
        <w:tabs>
          <w:tab w:val="left" w:pos="760"/>
          <w:tab w:val="left" w:pos="1600"/>
        </w:tabs>
        <w:spacing w:before="11" w:after="0" w:line="240" w:lineRule="auto"/>
        <w:ind w:left="1440" w:right="-20" w:hanging="1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z w:val="24"/>
          <w:szCs w:val="24"/>
        </w:rPr>
        <w:tab/>
        <w:t xml:space="preserve">Has the agreement of </w:t>
      </w:r>
      <w:proofErr w:type="gramStart"/>
      <w:r>
        <w:rPr>
          <w:rFonts w:ascii="Calibri" w:eastAsia="Calibri" w:hAnsi="Calibri" w:cs="Calibri"/>
          <w:sz w:val="24"/>
          <w:szCs w:val="24"/>
        </w:rPr>
        <w:t>all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following that the Teacher Candidate is ready </w:t>
      </w:r>
      <w:r w:rsidR="00927961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for Independent Daily Student Teaching: *</w:t>
      </w:r>
    </w:p>
    <w:p w14:paraId="4CE77AAB" w14:textId="77777777" w:rsidR="00927961" w:rsidRDefault="00927961" w:rsidP="00022189">
      <w:pPr>
        <w:tabs>
          <w:tab w:val="left" w:pos="7360"/>
        </w:tabs>
        <w:spacing w:before="11" w:after="0" w:line="289" w:lineRule="auto"/>
        <w:ind w:left="1600" w:right="-20"/>
        <w:rPr>
          <w:rFonts w:ascii="Calibri" w:eastAsia="Calibri" w:hAnsi="Calibri" w:cs="Calibri"/>
          <w:sz w:val="20"/>
          <w:szCs w:val="20"/>
        </w:rPr>
      </w:pPr>
    </w:p>
    <w:p w14:paraId="2205F978" w14:textId="6759D626" w:rsidR="00022189" w:rsidRDefault="00022189" w:rsidP="00927961">
      <w:pPr>
        <w:tabs>
          <w:tab w:val="left" w:pos="7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Teacher Candidate: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C795C73" w14:textId="77777777" w:rsidR="00927961" w:rsidRDefault="00927961" w:rsidP="00927961">
      <w:pPr>
        <w:tabs>
          <w:tab w:val="left" w:pos="7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8"/>
          <w:szCs w:val="28"/>
        </w:rPr>
      </w:pPr>
    </w:p>
    <w:p w14:paraId="6DE7A7D7" w14:textId="56DC9027" w:rsidR="00022189" w:rsidRDefault="00022189" w:rsidP="00927961">
      <w:pPr>
        <w:tabs>
          <w:tab w:val="left" w:pos="7360"/>
          <w:tab w:val="left" w:pos="9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Cooperating Teacher: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 w:rsidR="00927961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6693030E" w14:textId="77777777" w:rsidR="00927961" w:rsidRDefault="00927961" w:rsidP="00927961">
      <w:pPr>
        <w:tabs>
          <w:tab w:val="left" w:pos="7360"/>
          <w:tab w:val="left" w:pos="9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8"/>
          <w:szCs w:val="28"/>
        </w:rPr>
      </w:pPr>
    </w:p>
    <w:p w14:paraId="791464E9" w14:textId="77777777" w:rsidR="00927961" w:rsidRDefault="00022189" w:rsidP="00927961">
      <w:pPr>
        <w:tabs>
          <w:tab w:val="left" w:pos="7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Supervisor: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 w:rsidR="00927961">
        <w:rPr>
          <w:rFonts w:ascii="Calibri" w:eastAsia="Calibri" w:hAnsi="Calibri" w:cs="Calibri"/>
          <w:sz w:val="24"/>
          <w:szCs w:val="24"/>
          <w:u w:val="single"/>
        </w:rPr>
        <w:tab/>
      </w:r>
      <w:r w:rsidR="00927961">
        <w:rPr>
          <w:rFonts w:ascii="Calibri" w:eastAsia="Calibri" w:hAnsi="Calibri" w:cs="Calibri"/>
          <w:sz w:val="24"/>
          <w:szCs w:val="24"/>
          <w:u w:val="single"/>
        </w:rPr>
        <w:tab/>
      </w:r>
      <w:r w:rsidR="00927961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B1EDC1D" w14:textId="30E91697" w:rsidR="00022189" w:rsidRDefault="00022189" w:rsidP="00927961">
      <w:pPr>
        <w:tabs>
          <w:tab w:val="left" w:pos="7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07728359" w14:textId="1E70387B" w:rsidR="00022189" w:rsidRDefault="00022189" w:rsidP="00927961">
      <w:pPr>
        <w:tabs>
          <w:tab w:val="left" w:pos="7360"/>
          <w:tab w:val="left" w:pos="9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Director of Clinical Work: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 w:rsidR="00927961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523387A5" w14:textId="77777777" w:rsidR="00927961" w:rsidRDefault="00927961" w:rsidP="00927961">
      <w:pPr>
        <w:tabs>
          <w:tab w:val="left" w:pos="7360"/>
          <w:tab w:val="left" w:pos="9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24"/>
          <w:szCs w:val="24"/>
        </w:rPr>
      </w:pPr>
    </w:p>
    <w:p w14:paraId="70A2A1DC" w14:textId="67F15659" w:rsidR="00022189" w:rsidRDefault="00022189" w:rsidP="00927961">
      <w:pPr>
        <w:tabs>
          <w:tab w:val="left" w:pos="7360"/>
          <w:tab w:val="left" w:pos="9360"/>
        </w:tabs>
        <w:spacing w:before="11" w:after="0" w:line="289" w:lineRule="auto"/>
        <w:ind w:left="810" w:right="-20"/>
        <w:rPr>
          <w:rFonts w:ascii="Calibri" w:eastAsia="Calibri" w:hAnsi="Calibri" w:cs="Calibri"/>
          <w:sz w:val="16"/>
          <w:szCs w:val="16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Director: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Date:</w:t>
      </w:r>
      <w:r w:rsidR="00927961"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3F767891" w14:textId="52561C39" w:rsidR="000B4CCD" w:rsidRDefault="00022189" w:rsidP="00927961">
      <w:pPr>
        <w:tabs>
          <w:tab w:val="left" w:pos="7360"/>
          <w:tab w:val="left" w:pos="9520"/>
        </w:tabs>
        <w:spacing w:before="11" w:after="0" w:line="289" w:lineRule="auto"/>
        <w:ind w:left="810" w:right="-20"/>
      </w:pPr>
      <w:r>
        <w:rPr>
          <w:rFonts w:ascii="Calibri" w:eastAsia="Calibri" w:hAnsi="Calibri" w:cs="Calibri"/>
          <w:sz w:val="16"/>
          <w:szCs w:val="16"/>
          <w:u w:val="single"/>
        </w:rPr>
        <w:br/>
      </w:r>
      <w:r>
        <w:rPr>
          <w:rFonts w:ascii="Calibri" w:eastAsia="Calibri" w:hAnsi="Calibri" w:cs="Calibri"/>
          <w:sz w:val="16"/>
          <w:szCs w:val="16"/>
        </w:rPr>
        <w:t>*If the situation changes, the Stanford Teacher Education Program reserves the right to have the Teacher Candidate return to Non-Independ</w:t>
      </w:r>
      <w:r w:rsidR="00927961">
        <w:rPr>
          <w:rFonts w:ascii="Calibri" w:eastAsia="Calibri" w:hAnsi="Calibri" w:cs="Calibri"/>
          <w:sz w:val="16"/>
          <w:szCs w:val="16"/>
        </w:rPr>
        <w:t>ent Student Teaching</w:t>
      </w:r>
    </w:p>
    <w:sectPr w:rsidR="000B4CCD" w:rsidSect="0092796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89"/>
    <w:rsid w:val="00022189"/>
    <w:rsid w:val="002B56DB"/>
    <w:rsid w:val="00927961"/>
    <w:rsid w:val="00BD108F"/>
    <w:rsid w:val="00D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CB7D"/>
  <w15:chartTrackingRefBased/>
  <w15:docId w15:val="{026BD935-9F38-4E8B-8779-59BEA1E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89"/>
    <w:rPr>
      <w:rFonts w:ascii="Gill Sans" w:eastAsia="Gill Sans" w:hAnsi="Gill Sans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89"/>
    <w:pPr>
      <w:keepNext/>
      <w:keepLines/>
      <w:spacing w:before="400" w:after="40" w:line="240" w:lineRule="auto"/>
      <w:outlineLvl w:val="0"/>
    </w:pPr>
    <w:rPr>
      <w:color w:val="460A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89"/>
    <w:rPr>
      <w:rFonts w:ascii="Gill Sans" w:eastAsia="Gill Sans" w:hAnsi="Gill Sans" w:cs="Gill Sans"/>
      <w:color w:val="460A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3</cp:revision>
  <dcterms:created xsi:type="dcterms:W3CDTF">2021-07-15T20:02:00Z</dcterms:created>
  <dcterms:modified xsi:type="dcterms:W3CDTF">2021-07-15T20:07:00Z</dcterms:modified>
</cp:coreProperties>
</file>